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JMIETI, Radaur</w:t>
      </w:r>
      <w:r>
        <w:rPr>
          <w:b w:val="1"/>
          <w:bCs w:val="1"/>
          <w:sz w:val="26"/>
          <w:szCs w:val="26"/>
          <w:u w:val="singl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-799267</wp:posOffset>
            </wp:positionH>
            <wp:positionV relativeFrom="page">
              <wp:posOffset>144466</wp:posOffset>
            </wp:positionV>
            <wp:extent cx="1052298" cy="455471"/>
            <wp:effectExtent l="0" t="0" r="0" b="0"/>
            <wp:wrapSquare wrapText="bothSides" distL="0" distR="0" distT="0" dist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 A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Lesson Planning of </w:t>
      </w:r>
      <w:r>
        <w:rPr>
          <w:sz w:val="28"/>
          <w:szCs w:val="28"/>
          <w:rtl w:val="0"/>
          <w:lang w:val="en-US"/>
        </w:rPr>
        <w:t xml:space="preserve"> Civil Engg.</w:t>
      </w:r>
      <w:r>
        <w:rPr>
          <w:sz w:val="28"/>
          <w:szCs w:val="28"/>
          <w:rtl w:val="0"/>
          <w:lang w:val="en-US"/>
        </w:rPr>
        <w:t xml:space="preserve">Deptt. </w:t>
      </w:r>
      <w:r>
        <w:rPr>
          <w:sz w:val="28"/>
          <w:szCs w:val="28"/>
          <w:rtl w:val="0"/>
          <w:lang w:val="en-US"/>
        </w:rPr>
        <w:t>4</w:t>
      </w:r>
      <w:r>
        <w:rPr>
          <w:sz w:val="28"/>
          <w:szCs w:val="28"/>
          <w:vertAlign w:val="superscript"/>
          <w:rtl w:val="0"/>
          <w:lang w:val="en-US"/>
        </w:rPr>
        <w:t>th</w:t>
      </w:r>
      <w:r>
        <w:rPr>
          <w:sz w:val="28"/>
          <w:szCs w:val="28"/>
          <w:rtl w:val="0"/>
          <w:lang w:val="en-US"/>
        </w:rPr>
        <w:t xml:space="preserve">  Semester </w:t>
      </w:r>
      <w:r>
        <w:rPr>
          <w:sz w:val="28"/>
          <w:szCs w:val="28"/>
          <w:rtl w:val="0"/>
          <w:lang w:val="en-US"/>
        </w:rPr>
        <w:t xml:space="preserve">                                                        </w:t>
      </w:r>
      <w:r>
        <w:rPr>
          <w:sz w:val="28"/>
          <w:szCs w:val="28"/>
          <w:rtl w:val="0"/>
          <w:lang w:val="en-US"/>
        </w:rPr>
        <w:t>w.e.f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1</w:t>
      </w:r>
      <w:r>
        <w:rPr>
          <w:sz w:val="28"/>
          <w:szCs w:val="28"/>
          <w:vertAlign w:val="superscript"/>
          <w:rtl w:val="0"/>
          <w:lang w:val="en-US"/>
        </w:rPr>
        <w:t>st</w:t>
      </w:r>
      <w:r>
        <w:rPr>
          <w:sz w:val="28"/>
          <w:szCs w:val="28"/>
          <w:rtl w:val="0"/>
          <w:lang w:val="en-US"/>
        </w:rPr>
        <w:t xml:space="preserve"> Jan, 2020</w:t>
      </w:r>
    </w:p>
    <w:p>
      <w:pPr>
        <w:pStyle w:val="Body A"/>
        <w:jc w:val="center"/>
        <w:rPr>
          <w:sz w:val="28"/>
          <w:szCs w:val="28"/>
        </w:rPr>
      </w:pP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Name of Teacher </w:t>
        <w:tab/>
        <w:t>: Amit Raheja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Designation</w:t>
        <w:tab/>
        <w:t xml:space="preserve">  </w:t>
        <w:tab/>
        <w:t>:</w:t>
      </w:r>
      <w:r>
        <w:rPr>
          <w:sz w:val="26"/>
          <w:szCs w:val="26"/>
          <w:rtl w:val="0"/>
          <w:lang w:val="en-US"/>
        </w:rPr>
        <w:t xml:space="preserve"> Ass</w: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121482</wp:posOffset>
            </wp:positionH>
            <wp:positionV relativeFrom="page">
              <wp:posOffset>105742</wp:posOffset>
            </wp:positionV>
            <wp:extent cx="1052298" cy="455471"/>
            <wp:effectExtent l="0" t="0" r="0" b="0"/>
            <wp:wrapSquare wrapText="bothSides" distL="0" distR="0" distT="0" distB="0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6"/>
          <w:szCs w:val="26"/>
          <w:rtl w:val="0"/>
          <w:lang w:val="en-US"/>
        </w:rPr>
        <w:t xml:space="preserve">istant Professor  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Subject with code</w:t>
        <w:tab/>
        <w:t>: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Structural Analysis-1(CE-202A)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Objective of Course </w:t>
        <w:tab/>
        <w:t>:</w:t>
      </w:r>
      <w:r>
        <w:rPr>
          <w:sz w:val="26"/>
          <w:szCs w:val="26"/>
          <w:rtl w:val="0"/>
          <w:lang w:val="en-US"/>
        </w:rPr>
        <w:t xml:space="preserve"> Students will acquire the knowledge about the analysis of beams </w:t>
        <w:tab/>
        <w:tab/>
        <w:tab/>
        <w:tab/>
        <w:tab/>
        <w:t xml:space="preserve">  and frame structure.</w:t>
      </w:r>
      <w:r>
        <w:rPr>
          <w:b w:val="1"/>
          <w:bCs w:val="1"/>
          <w:sz w:val="26"/>
          <w:szCs w:val="26"/>
          <w:rtl w:val="0"/>
        </w:rPr>
        <w:t xml:space="preserve">  </w:t>
      </w:r>
      <w:r>
        <w:rPr>
          <w:b w:val="1"/>
          <w:bCs w:val="1"/>
          <w:sz w:val="26"/>
          <w:szCs w:val="26"/>
          <w:rtl w:val="0"/>
        </w:rPr>
        <w:t xml:space="preserve">        </w:t>
      </w:r>
    </w:p>
    <w:tbl>
      <w:tblPr>
        <w:tblW w:w="90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6"/>
        <w:gridCol w:w="4920"/>
        <w:gridCol w:w="1412"/>
        <w:gridCol w:w="1606"/>
      </w:tblGrid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Month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Topic/ Chapter covered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Academic activity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Test/ assignment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to Static and Kinematic Indeterminacies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Castigliano's theorems (1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rtl w:val="0"/>
                <w:lang w:val="en-US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&amp;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rtl w:val="0"/>
                <w:lang w:val="en-US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)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Strain energy method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Numerical Problems 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Analysis of frames with one redundant members using Castigliano's 2nd theorem. 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Numerical Problems 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Introduction of Slope Deflection Method 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Assignment1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Analysis of continuous beams with both ends fixed by Slope Deflection Method.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Analysis of continuous beams with both ends hinged by Slope Deflection Method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Analysis of continuous beams with one end fixed and other end  hinged by Slope Deflection Method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 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Analysis of continuous beams with both ends hinged (sinking of supports) by Slope Deflection Method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Assignment2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Analysis of symmetrical Portal frames by Slope Deflection Method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Analysis of unsymmetrical Portal frames by Slope Deflection Method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Numerical Problems 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Analysis the continuous beams by Moment Distribution Method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Analysis the portal frame by Moment Distribution Method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Elastic centre and properties of analogous column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Applications to beam and frames.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 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Analysis of two hinged arch.(Derivations)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Bending Moment Diagram for various loadings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Temperature effects, Rib shortening, Axial thrust and Radial Shear force diagrams. 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centroidal principal axes of sections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Assignment4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Bending stresses in beam subjected to unsymmetrical bending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shear centre, shear centre for channel, Angles and Z sections (Numerical problems)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Cable and suspension Bridges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uniformly loaded cables, Temperature stresses. 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Three hinged stiffening Girder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Two hinged stiffening Girder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  <w:lang w:val="en-US"/>
              </w:rPr>
              <w:t>Assignment5</w:t>
            </w:r>
          </w:p>
        </w:tc>
      </w:tr>
    </w:tbl>
    <w:p>
      <w:pPr>
        <w:pStyle w:val="Body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</w:pPr>
      <w:r>
        <w:rPr>
          <w:rFonts w:ascii="Times New Roman" w:cs="Times New Roman" w:hAnsi="Times New Roman" w:eastAsia="Times New Roman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margin">
              <wp:posOffset>-799267</wp:posOffset>
            </wp:positionH>
            <wp:positionV relativeFrom="page">
              <wp:posOffset>111683</wp:posOffset>
            </wp:positionV>
            <wp:extent cx="1052298" cy="455471"/>
            <wp:effectExtent l="0" t="0" r="0" b="0"/>
            <wp:wrapSquare wrapText="bothSides" distL="0" distR="0" distT="0" dist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1. Students will be able to study Determinacy of the structure.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2. Students will be able to analysis of continuous beams &amp; portal frames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3. Students will be able to Properties of analogous column and analysis of Two    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   hinged arches.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4. Students will be able to analysis of cables and suspension bridges.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"/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cs="Times New Roman" w:hAnsi="Times New Roman" w:eastAsia="Times New Roman"/>
          <w:sz w:val="26"/>
          <w:szCs w:val="26"/>
        </w:rPr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JMIETI, Radaur</w:t>
      </w:r>
      <w:r>
        <w:rPr>
          <w:b w:val="1"/>
          <w:bCs w:val="1"/>
          <w:sz w:val="26"/>
          <w:szCs w:val="26"/>
          <w:u w:val="singl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-799267</wp:posOffset>
            </wp:positionH>
            <wp:positionV relativeFrom="page">
              <wp:posOffset>144466</wp:posOffset>
            </wp:positionV>
            <wp:extent cx="1052298" cy="455471"/>
            <wp:effectExtent l="0" t="0" r="0" b="0"/>
            <wp:wrapSquare wrapText="bothSides" distL="0" distR="0" distT="0" distB="0"/>
            <wp:docPr id="1073741828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 A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Lesson Planning of </w:t>
      </w:r>
      <w:r>
        <w:rPr>
          <w:sz w:val="28"/>
          <w:szCs w:val="28"/>
          <w:rtl w:val="0"/>
          <w:lang w:val="en-US"/>
        </w:rPr>
        <w:t xml:space="preserve"> Civil Engg.</w:t>
      </w:r>
      <w:r>
        <w:rPr>
          <w:sz w:val="28"/>
          <w:szCs w:val="28"/>
          <w:rtl w:val="0"/>
          <w:lang w:val="en-US"/>
        </w:rPr>
        <w:t xml:space="preserve">Deptt. </w:t>
      </w:r>
      <w:r>
        <w:rPr>
          <w:sz w:val="28"/>
          <w:szCs w:val="28"/>
          <w:rtl w:val="0"/>
          <w:lang w:val="en-US"/>
        </w:rPr>
        <w:t>4</w:t>
      </w:r>
      <w:r>
        <w:rPr>
          <w:sz w:val="28"/>
          <w:szCs w:val="28"/>
          <w:vertAlign w:val="superscript"/>
          <w:rtl w:val="0"/>
          <w:lang w:val="en-US"/>
        </w:rPr>
        <w:t>th</w:t>
      </w:r>
      <w:r>
        <w:rPr>
          <w:sz w:val="28"/>
          <w:szCs w:val="28"/>
          <w:rtl w:val="0"/>
          <w:lang w:val="en-US"/>
        </w:rPr>
        <w:t xml:space="preserve">  Semester </w:t>
      </w:r>
      <w:r>
        <w:rPr>
          <w:sz w:val="28"/>
          <w:szCs w:val="28"/>
          <w:rtl w:val="0"/>
          <w:lang w:val="en-US"/>
        </w:rPr>
        <w:t xml:space="preserve">                                                        </w:t>
      </w:r>
      <w:r>
        <w:rPr>
          <w:sz w:val="28"/>
          <w:szCs w:val="28"/>
          <w:rtl w:val="0"/>
          <w:lang w:val="en-US"/>
        </w:rPr>
        <w:t>w.e.f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1</w:t>
      </w:r>
      <w:r>
        <w:rPr>
          <w:sz w:val="28"/>
          <w:szCs w:val="28"/>
          <w:vertAlign w:val="superscript"/>
          <w:rtl w:val="0"/>
          <w:lang w:val="en-US"/>
        </w:rPr>
        <w:t>st</w:t>
      </w:r>
      <w:r>
        <w:rPr>
          <w:sz w:val="28"/>
          <w:szCs w:val="28"/>
          <w:rtl w:val="0"/>
          <w:lang w:val="en-US"/>
        </w:rPr>
        <w:t xml:space="preserve"> Jan, 2020</w:t>
      </w:r>
    </w:p>
    <w:p>
      <w:pPr>
        <w:pStyle w:val="Body A"/>
        <w:jc w:val="center"/>
        <w:rPr>
          <w:sz w:val="28"/>
          <w:szCs w:val="28"/>
        </w:rPr>
      </w:pP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Name of Teacher </w:t>
        <w:tab/>
        <w:t xml:space="preserve">: </w:t>
      </w:r>
      <w:r>
        <w:rPr>
          <w:sz w:val="26"/>
          <w:szCs w:val="26"/>
          <w:rtl w:val="0"/>
        </w:rPr>
        <w:t>Meghav Gupta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Designation</w:t>
        <w:tab/>
        <w:t xml:space="preserve">  </w:t>
        <w:tab/>
        <w:t>:</w:t>
      </w:r>
      <w:r>
        <w:rPr>
          <w:sz w:val="26"/>
          <w:szCs w:val="26"/>
          <w:rtl w:val="0"/>
          <w:lang w:val="en-US"/>
        </w:rPr>
        <w:t xml:space="preserve"> Assistant Professor  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Subject with code</w:t>
        <w:tab/>
        <w:t>: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Societial &amp; Global Impact(HM-252A)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Objective of Course </w:t>
        <w:tab/>
        <w:t>: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 xml:space="preserve">Students will acquire the knowledge about importance of Civil </w:t>
        <w:tab/>
        <w:tab/>
        <w:tab/>
        <w:tab/>
        <w:tab/>
        <w:t xml:space="preserve">   Engineering in shaping and impacting the world.</w:t>
      </w:r>
    </w:p>
    <w:tbl>
      <w:tblPr>
        <w:tblW w:w="91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6"/>
        <w:gridCol w:w="5061"/>
        <w:gridCol w:w="1413"/>
        <w:gridCol w:w="1605"/>
      </w:tblGrid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Month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Topic/ Chapter covered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Academic activity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Test/ assignment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Pre-industrial revolution days and second industrial revolutions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Agricultural revolution and  IT revolution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Recent major Civil Engineering breakthroughs and innovations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Present day world and future projections, Ecosystems in Society and in Nature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Global warming, its impact and possible causes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Evaluating future requirements for various resources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GIS and applications for monitoring systems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Human Development Index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Ecological Footprint of India Vs other countries and analysis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The ancient and modern Marvels and Wonders in the field of Civil Engineering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Future Vision for Civil Engineering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Habitats, Megacities, Smart Cities, futuristic visions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 1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Transportation (Roads, Railways &amp; Metros, Airports, Seaports, River ways, Sea canals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Tunnels (below ground, under water); Futuristic systems (ex, Hyper Loop)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Energy generation (Hydro, Solar (Photovoltaic, Solar Chimney)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Wind, Wave, Tidal, Geothermal, Thermal energy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Water provisioning; Telecommunication needs (towers, above-ground and underground cabling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Awareness of various Codes &amp; Standards governing Infrastructure development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Innovations and methodologies for ensuring Sustainability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Solid waste management, Water purification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Wastewater treatment &amp; Recycling, Hazardous waste treatment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Flood control (Dams, Canals, River interlinking), Multi-purpose water projects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Atmospheric pollution; Global warming phenomena and Pollution Mitigation measures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Stationarity and nonstationarity; Environmental Metrics &amp; Monitoring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Facilities management and Climate control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Energy efficient built environments and LEED ratings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 2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Recycling, Temperature/ Sound control in built environment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Security systems; Intelligent/ Smart Buildings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Role of Urban Arts Commissions; Conservation, Repairs &amp; Rehabilitation of Structures &amp; Heritage structures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Environmental Impact Analysis procedures;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Waste (materials, manpower, equipment) avoidance/ Efficiency increase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Advanced construction techniques for better sustainability; 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Techniques for reduction of Green House Gas emissions in various aspects of Civil Engineering Projects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New Project Management paradigms &amp; Systems (Ex. Lean Construction)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Contribution of Civil Engineering to GDP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April 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Contribution to employment(projects, facilities management)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 -3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Quality of products, Health &amp; Safety aspects for stakeholders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5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Innovations and methodologies for ensuring Sustainability during Project development</w:t>
            </w:r>
          </w:p>
        </w:tc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Assignment5</w:t>
            </w:r>
          </w:p>
        </w:tc>
      </w:tr>
    </w:tbl>
    <w:p>
      <w:pPr>
        <w:pStyle w:val="Body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margin">
              <wp:posOffset>-814155</wp:posOffset>
            </wp:positionH>
            <wp:positionV relativeFrom="page">
              <wp:posOffset>114616</wp:posOffset>
            </wp:positionV>
            <wp:extent cx="1052298" cy="455471"/>
            <wp:effectExtent l="0" t="0" r="0" b="0"/>
            <wp:wrapSquare wrapText="bothSides" distL="0" distR="0" distT="0" distB="0"/>
            <wp:docPr id="1073741829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1. Students will be ab</w: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121482</wp:posOffset>
            </wp:positionH>
            <wp:positionV relativeFrom="page">
              <wp:posOffset>108676</wp:posOffset>
            </wp:positionV>
            <wp:extent cx="1052298" cy="455471"/>
            <wp:effectExtent l="0" t="0" r="0" b="0"/>
            <wp:wrapSquare wrapText="bothSides" distL="0" distR="0" distT="0" distB="0"/>
            <wp:docPr id="1073741830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le to know </w:t>
      </w:r>
      <w:r>
        <w:rPr>
          <w:rFonts w:ascii="Times New Roman" w:hAnsi="Times New Roman"/>
          <w:sz w:val="26"/>
          <w:szCs w:val="26"/>
          <w:rtl w:val="0"/>
          <w:lang w:val="en-US"/>
        </w:rPr>
        <w:t>Civil Engineering breakthroughs and innovations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2. Students will be able to understand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the importance of Civil Engineering in shaping and impacting the world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3. Students will be able to understand </w:t>
      </w:r>
      <w:r>
        <w:rPr>
          <w:rFonts w:ascii="Times New Roman" w:hAnsi="Times New Roman"/>
          <w:sz w:val="26"/>
          <w:szCs w:val="26"/>
          <w:rtl w:val="0"/>
          <w:lang w:val="en-US"/>
        </w:rPr>
        <w:t>Solid waste management, Water purification and Facilities management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4. Students will be able to work on </w:t>
      </w:r>
      <w:r>
        <w:rPr>
          <w:rFonts w:ascii="Times New Roman" w:hAnsi="Times New Roman"/>
          <w:sz w:val="26"/>
          <w:szCs w:val="26"/>
          <w:rtl w:val="0"/>
          <w:lang w:val="en-US"/>
        </w:rPr>
        <w:t>Civil Engineering Projects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en-US"/>
        </w:rPr>
        <w:t>and Environmental Impact Analysis procedures</w:t>
      </w:r>
      <w:r>
        <w:rPr>
          <w:rFonts w:ascii="Times New Roman" w:hAnsi="Times New Roman"/>
          <w:sz w:val="26"/>
          <w:szCs w:val="26"/>
          <w:rtl w:val="0"/>
          <w:lang w:val="en-US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cs="Times New Roman" w:hAnsi="Times New Roman" w:eastAsia="Times New Roman"/>
          <w:sz w:val="26"/>
          <w:szCs w:val="26"/>
        </w:rPr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</w:pP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-799267</wp:posOffset>
            </wp:positionH>
            <wp:positionV relativeFrom="page">
              <wp:posOffset>105669</wp:posOffset>
            </wp:positionV>
            <wp:extent cx="1052298" cy="455471"/>
            <wp:effectExtent l="0" t="0" r="0" b="0"/>
            <wp:wrapSquare wrapText="bothSides" distL="0" distR="0" distT="0" distB="0"/>
            <wp:docPr id="1073741831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JMIETI, Radaur</w:t>
      </w: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 A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Lesson Planning of </w:t>
      </w:r>
      <w:r>
        <w:rPr>
          <w:sz w:val="28"/>
          <w:szCs w:val="28"/>
          <w:rtl w:val="0"/>
          <w:lang w:val="en-US"/>
        </w:rPr>
        <w:t xml:space="preserve"> Civil Engg.</w:t>
      </w:r>
      <w:r>
        <w:rPr>
          <w:sz w:val="28"/>
          <w:szCs w:val="28"/>
          <w:rtl w:val="0"/>
          <w:lang w:val="en-US"/>
        </w:rPr>
        <w:t xml:space="preserve">Deptt. </w:t>
      </w:r>
      <w:r>
        <w:rPr>
          <w:sz w:val="28"/>
          <w:szCs w:val="28"/>
          <w:rtl w:val="0"/>
          <w:lang w:val="en-US"/>
        </w:rPr>
        <w:t>4</w:t>
      </w:r>
      <w:r>
        <w:rPr>
          <w:sz w:val="28"/>
          <w:szCs w:val="28"/>
          <w:vertAlign w:val="superscript"/>
          <w:rtl w:val="0"/>
          <w:lang w:val="en-US"/>
        </w:rPr>
        <w:t>th</w:t>
      </w:r>
      <w:r>
        <w:rPr>
          <w:sz w:val="28"/>
          <w:szCs w:val="28"/>
          <w:rtl w:val="0"/>
          <w:lang w:val="en-US"/>
        </w:rPr>
        <w:t xml:space="preserve">  Semester </w:t>
      </w:r>
      <w:r>
        <w:rPr>
          <w:sz w:val="28"/>
          <w:szCs w:val="28"/>
          <w:rtl w:val="0"/>
          <w:lang w:val="en-US"/>
        </w:rPr>
        <w:t xml:space="preserve">                                                        </w:t>
      </w:r>
      <w:r>
        <w:rPr>
          <w:sz w:val="28"/>
          <w:szCs w:val="28"/>
          <w:rtl w:val="0"/>
          <w:lang w:val="en-US"/>
        </w:rPr>
        <w:t>w.e.f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1</w:t>
      </w:r>
      <w:r>
        <w:rPr>
          <w:sz w:val="28"/>
          <w:szCs w:val="28"/>
          <w:vertAlign w:val="superscript"/>
          <w:rtl w:val="0"/>
          <w:lang w:val="en-US"/>
        </w:rPr>
        <w:t>st</w:t>
      </w:r>
      <w:r>
        <w:rPr>
          <w:sz w:val="28"/>
          <w:szCs w:val="28"/>
          <w:rtl w:val="0"/>
          <w:lang w:val="en-US"/>
        </w:rPr>
        <w:t xml:space="preserve"> Jan, 2020</w:t>
      </w:r>
    </w:p>
    <w:p>
      <w:pPr>
        <w:pStyle w:val="Body A"/>
        <w:jc w:val="center"/>
        <w:rPr>
          <w:sz w:val="28"/>
          <w:szCs w:val="28"/>
        </w:rPr>
      </w:pP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Name of Teacher </w:t>
        <w:tab/>
        <w:t xml:space="preserve">: </w:t>
      </w:r>
      <w:r>
        <w:rPr>
          <w:sz w:val="26"/>
          <w:szCs w:val="26"/>
          <w:rtl w:val="0"/>
        </w:rPr>
        <w:t>Rajesh Sagwal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Designation</w:t>
        <w:tab/>
        <w:t xml:space="preserve">  </w:t>
        <w:tab/>
        <w:t>:</w:t>
      </w:r>
      <w:r>
        <w:rPr>
          <w:sz w:val="26"/>
          <w:szCs w:val="26"/>
          <w:rtl w:val="0"/>
          <w:lang w:val="en-US"/>
        </w:rPr>
        <w:t xml:space="preserve"> Assistant Professor  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Subject with code</w:t>
        <w:tab/>
        <w:t>: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DSS-I (204  N)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Objective of Course </w:t>
        <w:tab/>
        <w:t>: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Students will acquire the</w:t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106594</wp:posOffset>
            </wp:positionH>
            <wp:positionV relativeFrom="page">
              <wp:posOffset>126497</wp:posOffset>
            </wp:positionV>
            <wp:extent cx="1052298" cy="455471"/>
            <wp:effectExtent l="0" t="0" r="0" b="0"/>
            <wp:wrapSquare wrapText="bothSides" distL="0" distR="0" distT="0" distB="0"/>
            <wp:docPr id="1073741832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6"/>
          <w:szCs w:val="26"/>
          <w:rtl w:val="0"/>
          <w:lang w:val="en-US"/>
        </w:rPr>
        <w:t xml:space="preserve"> knowledge about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specifications, structural </w:t>
        <w:tab/>
        <w:tab/>
        <w:tab/>
        <w:tab/>
        <w:tab/>
        <w:t xml:space="preserve">  elements,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design specifications of Steel Structures.</w:t>
      </w:r>
    </w:p>
    <w:p>
      <w:pPr>
        <w:pStyle w:val="Body A"/>
        <w:jc w:val="both"/>
      </w:pPr>
    </w:p>
    <w:tbl>
      <w:tblPr>
        <w:tblW w:w="863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8"/>
        <w:gridCol w:w="4678"/>
        <w:gridCol w:w="1275"/>
        <w:gridCol w:w="1438"/>
      </w:tblGrid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Month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Topic/Chapter covered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Academic activity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Test/Assignment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Loads , Introduction to IS code, 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Steel Structures, I S rolled steel Section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Assignment1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Concrete v/s steel, design approach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 Specification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Introduction of riveted joint and  types,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Failure of rivet and Bolt- Bolting 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Types of Bolting and  Efficiency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Advatages and Disadvantages ob bolting, Design of Rivet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Welding and its types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 of eccentric connections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tension member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Failure of tension member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Test-1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Failure criteria for tension member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Assignment2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Design of tension member as per IS specification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 of tension member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 of tension member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 of tension member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of compression member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Types of compression member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Assignment3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methodology of compression member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of built up column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Introduction of laced and battened columns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Design of Lacing and battens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Test-2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Indian standared specification for the design of compression member 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2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problems regarding compression member Numerical problem of compression members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flexural member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laterlally restrained built up section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Assignment4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of laterally restained built up sections, introduction of un-restrained section.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of encased beams as per I S specifications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Slab base, Design of Slab base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 of gusseted base and grillage foundation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of gusseted base and grillage foundation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of gusseted base and grillage foundation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Test-3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loads, combination of loads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of members (including Purlins) and joints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Assignment5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Design of members (including Purlins) and joints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2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6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Detail working drawing</w:t>
            </w:r>
          </w:p>
        </w:tc>
        <w:tc>
          <w:tcPr>
            <w:tcW w:type="dxa" w:w="12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Lecture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jc w:val="both"/>
      </w:pPr>
    </w:p>
    <w:p>
      <w:pPr>
        <w:pStyle w:val="Body A"/>
        <w:jc w:val="both"/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en-US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"/>
        <w:spacing w:after="0" w:line="240" w:lineRule="auto"/>
        <w:rPr>
          <w:sz w:val="26"/>
          <w:szCs w:val="26"/>
        </w:rPr>
      </w:pPr>
    </w:p>
    <w:p>
      <w:pPr>
        <w:pStyle w:val="Body"/>
        <w:numPr>
          <w:ilvl w:val="0"/>
          <w:numId w:val="2"/>
        </w:num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Students will be a</w:t>
      </w:r>
      <w:r>
        <w:rPr>
          <w:sz w:val="26"/>
          <w:szCs w:val="26"/>
          <w:rtl w:val="0"/>
          <w:lang w:val="en-US"/>
        </w:rPr>
        <w:t xml:space="preserve">ble to understand about </w:t>
      </w:r>
      <w:r>
        <w:rPr>
          <w:sz w:val="24"/>
          <w:szCs w:val="24"/>
          <w:rtl w:val="0"/>
          <w:lang w:val="en-US"/>
        </w:rPr>
        <w:t>structural steels and their specifications</w:t>
      </w:r>
    </w:p>
    <w:p>
      <w:pPr>
        <w:pStyle w:val="Body"/>
        <w:numPr>
          <w:ilvl w:val="0"/>
          <w:numId w:val="2"/>
        </w:num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</w:t>
      </w:r>
      <w:r>
        <w:rPr>
          <w:sz w:val="26"/>
          <w:szCs w:val="26"/>
          <w:rtl w:val="0"/>
          <w:lang w:val="en-US"/>
        </w:rPr>
        <w:t>tudents will be a</w:t>
      </w:r>
      <w:r>
        <w:rPr>
          <w:sz w:val="26"/>
          <w:szCs w:val="26"/>
          <w:rtl w:val="0"/>
          <w:lang w:val="en-US"/>
        </w:rPr>
        <w:t>ble to understand about t</w:t>
      </w:r>
      <w:r>
        <w:rPr>
          <w:sz w:val="24"/>
          <w:szCs w:val="24"/>
          <w:rtl w:val="0"/>
          <w:lang w:val="en-US"/>
        </w:rPr>
        <w:t>ypes of welded joints, design of welded joint.</w:t>
      </w:r>
    </w:p>
    <w:p>
      <w:pPr>
        <w:pStyle w:val="Body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6"/>
          <w:szCs w:val="26"/>
          <w:rtl w:val="0"/>
          <w:lang w:val="en-US"/>
        </w:rPr>
        <w:t>tudents will be a</w:t>
      </w:r>
      <w:r>
        <w:rPr>
          <w:sz w:val="26"/>
          <w:szCs w:val="26"/>
          <w:rtl w:val="0"/>
          <w:lang w:val="en-US"/>
        </w:rPr>
        <w:t xml:space="preserve">ble to understand about </w:t>
      </w:r>
      <w:r>
        <w:rPr>
          <w:sz w:val="24"/>
          <w:szCs w:val="24"/>
          <w:rtl w:val="0"/>
          <w:lang w:val="en-US"/>
        </w:rPr>
        <w:t>design of gantry girder.</w:t>
      </w:r>
    </w:p>
    <w:p>
      <w:pPr>
        <w:pStyle w:val="Body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S</w:t>
      </w:r>
      <w:r>
        <w:rPr>
          <w:sz w:val="26"/>
          <w:szCs w:val="26"/>
          <w:rtl w:val="0"/>
          <w:lang w:val="en-US"/>
        </w:rPr>
        <w:t>tudents will be a</w:t>
      </w:r>
      <w:r>
        <w:rPr>
          <w:sz w:val="26"/>
          <w:szCs w:val="26"/>
          <w:rtl w:val="0"/>
          <w:lang w:val="en-US"/>
        </w:rPr>
        <w:t>ble to understand about</w:t>
      </w:r>
      <w:r>
        <w:rPr>
          <w:sz w:val="24"/>
          <w:szCs w:val="24"/>
          <w:rtl w:val="0"/>
          <w:lang w:val="en-US"/>
        </w:rPr>
        <w:t xml:space="preserve"> Column Bases and Footing.</w:t>
      </w:r>
    </w:p>
    <w:p>
      <w:pPr>
        <w:pStyle w:val="Body"/>
        <w:spacing w:after="0" w:line="240" w:lineRule="auto"/>
        <w:rPr>
          <w:sz w:val="26"/>
          <w:szCs w:val="26"/>
          <w:lang w:val="en-US"/>
        </w:rPr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cs="Times New Roman" w:hAnsi="Times New Roman" w:eastAsia="Times New Roman"/>
          <w:sz w:val="26"/>
          <w:szCs w:val="26"/>
        </w:rPr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JMIETI, Radaur</w:t>
      </w:r>
      <w:r>
        <w:rPr>
          <w:b w:val="1"/>
          <w:bCs w:val="1"/>
          <w:sz w:val="26"/>
          <w:szCs w:val="26"/>
          <w:u w:val="single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margin">
              <wp:posOffset>-801645</wp:posOffset>
            </wp:positionH>
            <wp:positionV relativeFrom="page">
              <wp:posOffset>104216</wp:posOffset>
            </wp:positionV>
            <wp:extent cx="1052298" cy="455471"/>
            <wp:effectExtent l="0" t="0" r="0" b="0"/>
            <wp:wrapSquare wrapText="bothSides" distL="0" distR="0" distT="0" distB="0"/>
            <wp:docPr id="1073741833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 A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Lesson Planning of </w:t>
      </w:r>
      <w:r>
        <w:rPr>
          <w:sz w:val="28"/>
          <w:szCs w:val="28"/>
          <w:rtl w:val="0"/>
          <w:lang w:val="en-US"/>
        </w:rPr>
        <w:t xml:space="preserve"> Civil Engg.</w:t>
      </w:r>
      <w:r>
        <w:rPr>
          <w:sz w:val="28"/>
          <w:szCs w:val="28"/>
          <w:rtl w:val="0"/>
          <w:lang w:val="en-US"/>
        </w:rPr>
        <w:t xml:space="preserve">Deptt. </w:t>
      </w:r>
      <w:r>
        <w:rPr>
          <w:sz w:val="28"/>
          <w:szCs w:val="28"/>
          <w:rtl w:val="0"/>
          <w:lang w:val="en-US"/>
        </w:rPr>
        <w:t>4</w:t>
      </w:r>
      <w:r>
        <w:rPr>
          <w:sz w:val="28"/>
          <w:szCs w:val="28"/>
          <w:vertAlign w:val="superscript"/>
          <w:rtl w:val="0"/>
          <w:lang w:val="en-US"/>
        </w:rPr>
        <w:t>th</w:t>
      </w:r>
      <w:r>
        <w:rPr>
          <w:sz w:val="28"/>
          <w:szCs w:val="28"/>
          <w:rtl w:val="0"/>
          <w:lang w:val="en-US"/>
        </w:rPr>
        <w:t xml:space="preserve">  Semester </w:t>
      </w:r>
      <w:r>
        <w:rPr>
          <w:sz w:val="28"/>
          <w:szCs w:val="28"/>
          <w:rtl w:val="0"/>
          <w:lang w:val="en-US"/>
        </w:rPr>
        <w:t xml:space="preserve">                                                        </w:t>
      </w:r>
      <w:r>
        <w:rPr>
          <w:sz w:val="28"/>
          <w:szCs w:val="28"/>
          <w:rtl w:val="0"/>
          <w:lang w:val="en-US"/>
        </w:rPr>
        <w:t>w.e.f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1</w:t>
      </w:r>
      <w:r>
        <w:rPr>
          <w:sz w:val="28"/>
          <w:szCs w:val="28"/>
          <w:vertAlign w:val="superscript"/>
          <w:rtl w:val="0"/>
          <w:lang w:val="en-US"/>
        </w:rPr>
        <w:t>st</w:t>
      </w:r>
      <w:r>
        <w:rPr>
          <w:sz w:val="28"/>
          <w:szCs w:val="28"/>
          <w:rtl w:val="0"/>
          <w:lang w:val="en-US"/>
        </w:rPr>
        <w:t xml:space="preserve"> Jan, 2020</w:t>
      </w:r>
    </w:p>
    <w:p>
      <w:pPr>
        <w:pStyle w:val="Body A"/>
        <w:jc w:val="center"/>
        <w:rPr>
          <w:sz w:val="28"/>
          <w:szCs w:val="28"/>
        </w:rPr>
      </w:pP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Name of Teacher </w:t>
        <w:tab/>
        <w:t xml:space="preserve">: </w:t>
      </w:r>
      <w:r>
        <w:rPr>
          <w:sz w:val="26"/>
          <w:szCs w:val="26"/>
          <w:rtl w:val="0"/>
          <w:lang w:val="en-US"/>
        </w:rPr>
        <w:t>Pardeep Rana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Designation</w:t>
        <w:tab/>
        <w:t xml:space="preserve">  </w:t>
        <w:tab/>
        <w:t>:</w:t>
      </w:r>
      <w:r>
        <w:rPr>
          <w:sz w:val="26"/>
          <w:szCs w:val="26"/>
          <w:rtl w:val="0"/>
          <w:lang w:val="en-US"/>
        </w:rPr>
        <w:t xml:space="preserve"> Assistant Professor  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Subject with code</w:t>
        <w:tab/>
        <w:t>:</w:t>
      </w:r>
      <w:r>
        <w:rPr>
          <w:sz w:val="26"/>
          <w:szCs w:val="26"/>
          <w:rtl w:val="0"/>
          <w:lang w:val="en-US"/>
        </w:rPr>
        <w:t xml:space="preserve"> Hydraulic Engineeing (208A)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Objective of Course </w:t>
        <w:tab/>
        <w:t>: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 xml:space="preserve">Students will acquire the knowledge about the flow of fluid, </w:t>
        <w:tab/>
        <w:tab/>
        <w:tab/>
        <w:tab/>
        <w:tab/>
        <w:tab/>
        <w:t xml:space="preserve">  fu</w:t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104216</wp:posOffset>
            </wp:positionH>
            <wp:positionV relativeFrom="page">
              <wp:posOffset>129431</wp:posOffset>
            </wp:positionV>
            <wp:extent cx="1052298" cy="455471"/>
            <wp:effectExtent l="0" t="0" r="0" b="0"/>
            <wp:wrapSquare wrapText="bothSides" distL="0" distR="0" distT="0" distB="0"/>
            <wp:docPr id="1073741834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6"/>
          <w:szCs w:val="26"/>
          <w:rtl w:val="0"/>
          <w:lang w:val="en-US"/>
        </w:rPr>
        <w:t>nctioning of pumps and turbines.</w:t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104216</wp:posOffset>
            </wp:positionH>
            <wp:positionV relativeFrom="page">
              <wp:posOffset>105595</wp:posOffset>
            </wp:positionV>
            <wp:extent cx="1052298" cy="455471"/>
            <wp:effectExtent l="0" t="0" r="0" b="0"/>
            <wp:wrapSquare wrapText="bothSides" distL="0" distR="0" distT="0" distB="0"/>
            <wp:docPr id="107374183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1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3"/>
        <w:gridCol w:w="4893"/>
        <w:gridCol w:w="1620"/>
        <w:gridCol w:w="1566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Month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Topic/ Chapter covered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Academic activity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Test/ assignment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Laminar Flow: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Navier Stoke's equation,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3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Laminar flow between parallel plates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Couette flow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808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laminar flow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through pipes-Hagen Poiseuille law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laminar flow around a sphere-Stokes'law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Flow through pipes: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Types of flows-Reynold's experiment,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shear stress on turbulent flow &amp; numericals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 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boundary layer in pipes-Establishment of flow,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velocity distribution for turbulent flow in smooth and rough pipes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256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resistance to flow of fluid in smooth and rough pipes</w:t>
              <w:tab/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Stanton and Moody's diagram. Darcy's weisbach equation, other energy losses in pipes, loss due to sudden expansion,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Test-1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hydraulic gradient and total energy lines, pipes in series and in parallel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26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equivalent pipe, branched pipe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pipe networks, Hardy Cross method, water hammer. 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Drag and Lift: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Types of drag, drag on a sphere, flat plate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Assignment 2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904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cylinder and airfoil</w:t>
              <w:tab/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Development of lift on immersed bodies like circular cylinder and airfoil. 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63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Open Channel Flow: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Type of flow, geometric parameters of channel section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uniform flow, most economical section (rectangular and trapezoidal)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specific energy and critical depth, momentum in open channel, specific force, critical flow in rectangular channel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applications of specific energy and discharge diagrams to channel transition, metering flumes, hydraulic jump in rectangular channel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surges in open channels, positive and negative surges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gradually varied flow equation and its integration, surface profiles. </w:t>
            </w:r>
            <w:r>
              <w:rPr>
                <w:rFonts w:ascii="Times New Roman" w:cs="Times New Roman" w:hAnsi="Times New Roman" w:eastAsia="Times New Roman"/>
              </w:rPr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 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Compressible flow: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Basic relationship of thermodynamics continuity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Test-2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momentum and energy equations,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propagation of elastic waves due to compression of fluid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Mach number and its significance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subsonic and supersonic flows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propagation of elastic wave due to disturbance in fluid mach cone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stagnation pressure. 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Pumps and  Turbines :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Reciprocating pumps, their types,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 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work done by single acting pumps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1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work done by  double acting pumps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numericals problems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95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Centrifugal pumps, components and parts and working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types, heads of a pump-statics and manometric heads,.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Force executed by fluid jet on stationary and moving flat vanes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Test-3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Turbines-classifications of turbines based on head and specific speed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component and working of Pelton wheel and Francis turbines, cavitation and setting of turbines.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Assignment 5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8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160" w:line="240" w:lineRule="auto"/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en-US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"/>
        <w:spacing w:after="0" w:line="240" w:lineRule="auto"/>
        <w:rPr>
          <w:sz w:val="26"/>
          <w:szCs w:val="26"/>
        </w:rPr>
      </w:pPr>
    </w:p>
    <w:p>
      <w:pPr>
        <w:pStyle w:val="Body"/>
        <w:numPr>
          <w:ilvl w:val="0"/>
          <w:numId w:val="4"/>
        </w:num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Students will be a</w:t>
      </w:r>
      <w:r>
        <w:rPr>
          <w:sz w:val="26"/>
          <w:szCs w:val="26"/>
          <w:rtl w:val="0"/>
          <w:lang w:val="en-US"/>
        </w:rPr>
        <w:t xml:space="preserve">ble to understand about </w:t>
      </w:r>
      <w:r>
        <w:rPr>
          <w:rtl w:val="0"/>
          <w:lang w:val="en-US"/>
        </w:rPr>
        <w:t>Laminar Flow</w:t>
      </w:r>
    </w:p>
    <w:p>
      <w:pPr>
        <w:pStyle w:val="Body"/>
        <w:numPr>
          <w:ilvl w:val="0"/>
          <w:numId w:val="2"/>
        </w:num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</w:t>
      </w:r>
      <w:r>
        <w:rPr>
          <w:sz w:val="26"/>
          <w:szCs w:val="26"/>
          <w:rtl w:val="0"/>
          <w:lang w:val="en-US"/>
        </w:rPr>
        <w:t>tudents will be a</w:t>
      </w:r>
      <w:r>
        <w:rPr>
          <w:sz w:val="26"/>
          <w:szCs w:val="26"/>
          <w:rtl w:val="0"/>
          <w:lang w:val="en-US"/>
        </w:rPr>
        <w:t xml:space="preserve">ble to understand about </w:t>
      </w:r>
      <w:r>
        <w:rPr>
          <w:rtl w:val="0"/>
          <w:lang w:val="en-US"/>
        </w:rPr>
        <w:t>Drag and Lift: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</w:t>
      </w:r>
      <w:r>
        <w:rPr>
          <w:sz w:val="26"/>
          <w:szCs w:val="26"/>
          <w:rtl w:val="0"/>
          <w:lang w:val="en-US"/>
        </w:rPr>
        <w:t>tudents will be a</w:t>
      </w:r>
      <w:r>
        <w:rPr>
          <w:sz w:val="26"/>
          <w:szCs w:val="26"/>
          <w:rtl w:val="0"/>
          <w:lang w:val="en-US"/>
        </w:rPr>
        <w:t xml:space="preserve">ble to understand about </w:t>
      </w:r>
      <w:r>
        <w:rPr>
          <w:rtl w:val="0"/>
          <w:lang w:val="en-US"/>
        </w:rPr>
        <w:t>Compressible flow:</w:t>
      </w:r>
    </w:p>
    <w:p>
      <w:pPr>
        <w:pStyle w:val="Body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S</w:t>
      </w:r>
      <w:r>
        <w:rPr>
          <w:sz w:val="26"/>
          <w:szCs w:val="26"/>
          <w:rtl w:val="0"/>
          <w:lang w:val="en-US"/>
        </w:rPr>
        <w:t>tudents will be a</w:t>
      </w:r>
      <w:r>
        <w:rPr>
          <w:sz w:val="26"/>
          <w:szCs w:val="26"/>
          <w:rtl w:val="0"/>
          <w:lang w:val="en-US"/>
        </w:rPr>
        <w:t>ble to understand about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rtl w:val="0"/>
          <w:lang w:val="en-US"/>
        </w:rPr>
        <w:t>Pumps and Turbines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spacing w:after="0" w:line="240" w:lineRule="auto"/>
        <w:rPr>
          <w:sz w:val="26"/>
          <w:szCs w:val="26"/>
          <w:lang w:val="en-US"/>
        </w:rPr>
      </w:pPr>
    </w:p>
    <w:p>
      <w:pPr>
        <w:pStyle w:val="Body"/>
        <w:rPr>
          <w:sz w:val="26"/>
          <w:szCs w:val="26"/>
          <w:lang w:val="en-US"/>
        </w:rPr>
      </w:pPr>
    </w:p>
    <w:p>
      <w:pPr>
        <w:pStyle w:val="Body"/>
        <w:rPr>
          <w:sz w:val="26"/>
          <w:szCs w:val="26"/>
          <w:lang w:val="en-US"/>
        </w:rPr>
      </w:pPr>
    </w:p>
    <w:p>
      <w:pPr>
        <w:pStyle w:val="Body"/>
        <w:rPr>
          <w:sz w:val="26"/>
          <w:szCs w:val="26"/>
          <w:lang w:val="en-US"/>
        </w:rPr>
      </w:pPr>
    </w:p>
    <w:p>
      <w:pPr>
        <w:pStyle w:val="Body"/>
        <w:rPr>
          <w:sz w:val="26"/>
          <w:szCs w:val="26"/>
          <w:lang w:val="en-US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  <w:lang w:val="en-US"/>
        </w:rPr>
      </w:pPr>
    </w:p>
    <w:p>
      <w:pPr>
        <w:pStyle w:val="Body A"/>
        <w:jc w:val="both"/>
        <w:rPr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cs="Times New Roman" w:hAnsi="Times New Roman" w:eastAsia="Times New Roman"/>
          <w:sz w:val="26"/>
          <w:szCs w:val="26"/>
        </w:rPr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p>
      <w:pPr>
        <w:pStyle w:val="Body A"/>
        <w:jc w:val="both"/>
        <w:rPr>
          <w:b w:val="1"/>
          <w:bCs w:val="1"/>
          <w:sz w:val="24"/>
          <w:szCs w:val="24"/>
        </w:rPr>
      </w:pPr>
    </w:p>
    <w:p>
      <w:pPr>
        <w:pStyle w:val="Body A"/>
        <w:jc w:val="both"/>
        <w:rPr>
          <w:b w:val="1"/>
          <w:bCs w:val="1"/>
          <w:sz w:val="24"/>
          <w:szCs w:val="24"/>
        </w:rPr>
      </w:pPr>
    </w:p>
    <w:p>
      <w:pPr>
        <w:pStyle w:val="Body A"/>
        <w:jc w:val="center"/>
        <w:rPr>
          <w:b w:val="1"/>
          <w:bCs w:val="1"/>
          <w:sz w:val="24"/>
          <w:szCs w:val="24"/>
          <w:u w:val="single"/>
        </w:rPr>
      </w:pP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JMIETI, Radaur</w:t>
      </w:r>
      <w:r>
        <w:rPr>
          <w:b w:val="1"/>
          <w:bCs w:val="1"/>
          <w:sz w:val="26"/>
          <w:szCs w:val="26"/>
          <w:u w:val="single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margin">
              <wp:posOffset>-814155</wp:posOffset>
            </wp:positionH>
            <wp:positionV relativeFrom="page">
              <wp:posOffset>111536</wp:posOffset>
            </wp:positionV>
            <wp:extent cx="1052298" cy="455471"/>
            <wp:effectExtent l="0" t="0" r="0" b="0"/>
            <wp:wrapSquare wrapText="bothSides" distL="0" distR="0" distT="0" distB="0"/>
            <wp:docPr id="107374183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 A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Lesson Planning of </w:t>
      </w:r>
      <w:r>
        <w:rPr>
          <w:sz w:val="28"/>
          <w:szCs w:val="28"/>
          <w:rtl w:val="0"/>
          <w:lang w:val="en-US"/>
        </w:rPr>
        <w:t xml:space="preserve"> Civil Engg.</w:t>
      </w:r>
      <w:r>
        <w:rPr>
          <w:sz w:val="28"/>
          <w:szCs w:val="28"/>
          <w:rtl w:val="0"/>
          <w:lang w:val="en-US"/>
        </w:rPr>
        <w:t xml:space="preserve">Deptt. </w:t>
      </w:r>
      <w:r>
        <w:rPr>
          <w:sz w:val="28"/>
          <w:szCs w:val="28"/>
          <w:rtl w:val="0"/>
          <w:lang w:val="en-US"/>
        </w:rPr>
        <w:t>4</w:t>
      </w:r>
      <w:r>
        <w:rPr>
          <w:sz w:val="28"/>
          <w:szCs w:val="28"/>
          <w:vertAlign w:val="superscript"/>
          <w:rtl w:val="0"/>
          <w:lang w:val="en-US"/>
        </w:rPr>
        <w:t>th</w:t>
      </w:r>
      <w:r>
        <w:rPr>
          <w:sz w:val="28"/>
          <w:szCs w:val="28"/>
          <w:rtl w:val="0"/>
          <w:lang w:val="en-US"/>
        </w:rPr>
        <w:t xml:space="preserve">  Semester </w:t>
      </w:r>
      <w:r>
        <w:rPr>
          <w:sz w:val="28"/>
          <w:szCs w:val="28"/>
          <w:rtl w:val="0"/>
          <w:lang w:val="en-US"/>
        </w:rPr>
        <w:t xml:space="preserve">                                                        </w:t>
      </w:r>
      <w:r>
        <w:rPr>
          <w:sz w:val="28"/>
          <w:szCs w:val="28"/>
          <w:rtl w:val="0"/>
          <w:lang w:val="en-US"/>
        </w:rPr>
        <w:t>w.e.f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1</w:t>
      </w:r>
      <w:r>
        <w:rPr>
          <w:sz w:val="28"/>
          <w:szCs w:val="28"/>
          <w:vertAlign w:val="superscript"/>
          <w:rtl w:val="0"/>
          <w:lang w:val="en-US"/>
        </w:rPr>
        <w:t>st</w:t>
      </w:r>
      <w:r>
        <w:rPr>
          <w:sz w:val="28"/>
          <w:szCs w:val="28"/>
          <w:rtl w:val="0"/>
          <w:lang w:val="en-US"/>
        </w:rPr>
        <w:t xml:space="preserve"> Jan, 2020</w:t>
      </w:r>
    </w:p>
    <w:p>
      <w:pPr>
        <w:pStyle w:val="Body A"/>
        <w:jc w:val="center"/>
        <w:rPr>
          <w:sz w:val="28"/>
          <w:szCs w:val="28"/>
        </w:rPr>
      </w:pP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Name of Teacher </w:t>
        <w:tab/>
        <w:t xml:space="preserve">: </w:t>
      </w:r>
      <w:r>
        <w:rPr>
          <w:sz w:val="26"/>
          <w:szCs w:val="26"/>
          <w:rtl w:val="0"/>
        </w:rPr>
        <w:t>Gaurav Dhiman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Designation</w:t>
        <w:tab/>
        <w:t xml:space="preserve">  </w:t>
        <w:tab/>
        <w:t>:</w:t>
      </w:r>
      <w:r>
        <w:rPr>
          <w:sz w:val="26"/>
          <w:szCs w:val="26"/>
          <w:rtl w:val="0"/>
          <w:lang w:val="en-US"/>
        </w:rPr>
        <w:t xml:space="preserve"> Ass</w:t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106594</wp:posOffset>
            </wp:positionH>
            <wp:positionV relativeFrom="page">
              <wp:posOffset>117476</wp:posOffset>
            </wp:positionV>
            <wp:extent cx="1052298" cy="455471"/>
            <wp:effectExtent l="0" t="0" r="0" b="0"/>
            <wp:wrapSquare wrapText="bothSides" distL="0" distR="0" distT="0" distB="0"/>
            <wp:docPr id="107374183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6"/>
          <w:szCs w:val="26"/>
          <w:rtl w:val="0"/>
          <w:lang w:val="en-US"/>
        </w:rPr>
        <w:t xml:space="preserve">istant Professor  </w:t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121482</wp:posOffset>
            </wp:positionH>
            <wp:positionV relativeFrom="page">
              <wp:posOffset>138305</wp:posOffset>
            </wp:positionV>
            <wp:extent cx="1052298" cy="455471"/>
            <wp:effectExtent l="0" t="0" r="0" b="0"/>
            <wp:wrapSquare wrapText="bothSides" distL="0" distR="0" distT="0" distB="0"/>
            <wp:docPr id="1073741838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Subject with code</w:t>
        <w:tab/>
        <w:t>:</w:t>
      </w:r>
      <w:r>
        <w:rPr>
          <w:sz w:val="26"/>
          <w:szCs w:val="26"/>
          <w:rtl w:val="0"/>
        </w:rPr>
        <w:t xml:space="preserve"> Soil Mechanics (206A)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Objective of Course </w:t>
        <w:tab/>
        <w:t>:</w:t>
      </w:r>
      <w:r>
        <w:rPr>
          <w:sz w:val="26"/>
          <w:szCs w:val="26"/>
          <w:rtl w:val="0"/>
          <w:lang w:val="en-US"/>
        </w:rPr>
        <w:t xml:space="preserve"> Students will acquire the knowledge about soil, its classification, </w:t>
        <w:tab/>
        <w:tab/>
        <w:tab/>
        <w:tab/>
        <w:tab/>
        <w:t xml:space="preserve">  Physical and engineering properties.</w:t>
      </w:r>
    </w:p>
    <w:p>
      <w:pPr>
        <w:pStyle w:val="Body A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8150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7"/>
        <w:gridCol w:w="4279"/>
        <w:gridCol w:w="1297"/>
        <w:gridCol w:w="1487"/>
      </w:tblGrid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Month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Topic/ Chapter covered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Academic activity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Test/ assignment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Introduction, soil and rock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rtl w:val="0"/>
                <w:lang w:val="en-US"/>
              </w:rPr>
              <w:t>Soil Mechanics and Foundation Engineering, origin of soils, weathering, soil formation, major soil deposits of India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Particle size, particle shape, interparticle forces, soil structure, principal clay minerals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three phase system, weight-volume relationships, soil grain properties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sieve analysis, sedimentation analysis, grain size distribution curves, consistency of soils, consistency limits and their determination, activity of clays, relative density of sands.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Assignment1</w:t>
            </w:r>
          </w:p>
        </w:tc>
      </w:tr>
      <w:tr>
        <w:tblPrEx>
          <w:shd w:val="clear" w:color="auto" w:fill="ced7e7"/>
        </w:tblPrEx>
        <w:trPr>
          <w:trHeight w:val="417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Purpose of classification, classification on the basis of grain size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Darcy's law and its validity, discharge velocity and seepage velocity, factors affecting permeability,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January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laboratory determination of coefficient of permeability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etermination of field permeability, permeability of stratified deposits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Principle of effective stress, effective stress under hydrostatic conditions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Assignment2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>Capillary rise in soils, effective stress in the zone of capillary rise, effective stress under steady state hydro-dynamic conditions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tl w:val="0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eepage force, quick condition, critical hydraulic gradient, two dimensional flow, Laplace's equation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Test-1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tl w:val="0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roperties and utilities of flownet, graphical method of construction of flownets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February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iping, protective filter.</w:t>
            </w:r>
          </w:p>
          <w:p>
            <w:pPr>
              <w:pStyle w:val="Body A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Introduction, role of moisture and compactive effect in compaction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tl w:val="0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aboratory determination of optimum moisture content, moisture density relationship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1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compaction in field, compaction of cohesionless soils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moderately cohesive soils and clays, field control of compaction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Boussinesq's equation, vertical stress distribution diagrams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vertical stress beneath loaded areas, Newmark's influence chart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March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approximate stress distribution methods for loaded areas,contact pressure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Test-2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fr-FR"/>
              </w:rPr>
              <w:t>Introduction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to Compressibility and Consolidation, components of total settlement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Temperature effects, Rib shortening, Axial thrust and Radial Shear force diagrams. 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Assignment4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consolidation process, one-dimensional consolidation test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typical void ratio-pressure relationships for sands and clays, normally consolidated and over consolidated clays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Casagrande's graphical method of estimating pre-consolidation pressure,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Terzaghi's theory of one-dimensional primary consolidation, determination of coefficients of consolidation, consolidation settlement, Construction period settlement, secondary consolidation. 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Test-3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Mohr stress circle, Mohr-Coulomb failure-criterion, relationship between principal stresses at failure, shear tests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Direct shear test, unconfined compression test, triaxial compression tests, drainage conditions and strength parameters, Vane shear test, shear strength characteristics of sands, normally consolidated clays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arth pressure at rest, Rankine's active &amp; passive states of plastic equilibrium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Rankine's earth pressure theory, Coulomb's earth pressure theory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Assignment5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April</w:t>
            </w:r>
          </w:p>
        </w:tc>
        <w:tc>
          <w:tcPr>
            <w:tcW w:type="dxa" w:w="4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Numerical Problems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Teaching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 A"/>
        <w:widowControl w:val="0"/>
        <w:spacing w:line="240" w:lineRule="auto"/>
        <w:ind w:left="216" w:hanging="216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margin">
              <wp:posOffset>-799267</wp:posOffset>
            </wp:positionH>
            <wp:positionV relativeFrom="page">
              <wp:posOffset>129357</wp:posOffset>
            </wp:positionV>
            <wp:extent cx="1052298" cy="455471"/>
            <wp:effectExtent l="0" t="0" r="0" b="0"/>
            <wp:wrapSquare wrapText="bothSides" distL="0" distR="0" distT="0" distB="0"/>
            <wp:docPr id="1073741839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Outcome of Course: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en-US"/>
        </w:rPr>
      </w:pPr>
    </w:p>
    <w:p>
      <w:pPr>
        <w:pStyle w:val="Body"/>
        <w:numPr>
          <w:ilvl w:val="0"/>
          <w:numId w:val="5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Students will be a</w:t>
      </w:r>
      <w:r>
        <w:rPr>
          <w:sz w:val="26"/>
          <w:szCs w:val="26"/>
          <w:rtl w:val="0"/>
          <w:lang w:val="en-US"/>
        </w:rPr>
        <w:t xml:space="preserve">ble to understand about </w:t>
      </w:r>
      <w:r>
        <w:rPr>
          <w:sz w:val="26"/>
          <w:szCs w:val="26"/>
          <w:rtl w:val="0"/>
          <w:lang w:val="en-US"/>
        </w:rPr>
        <w:t>Soil Formation and Composition.</w:t>
      </w:r>
    </w:p>
    <w:p>
      <w:pPr>
        <w:pStyle w:val="Body"/>
        <w:numPr>
          <w:ilvl w:val="0"/>
          <w:numId w:val="5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Students will be a</w:t>
      </w:r>
      <w:r>
        <w:rPr>
          <w:sz w:val="26"/>
          <w:szCs w:val="26"/>
          <w:rtl w:val="0"/>
          <w:lang w:val="en-US"/>
        </w:rPr>
        <w:t xml:space="preserve">ble to understand about </w:t>
      </w:r>
      <w:r>
        <w:rPr>
          <w:sz w:val="26"/>
          <w:szCs w:val="26"/>
          <w:rtl w:val="0"/>
          <w:lang w:val="en-US"/>
        </w:rPr>
        <w:t>Effective Stress Concept, Compaction.</w:t>
      </w:r>
    </w:p>
    <w:p>
      <w:pPr>
        <w:pStyle w:val="Body"/>
        <w:numPr>
          <w:ilvl w:val="0"/>
          <w:numId w:val="5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Students will be a</w:t>
      </w:r>
      <w:r>
        <w:rPr>
          <w:sz w:val="26"/>
          <w:szCs w:val="26"/>
          <w:rtl w:val="0"/>
          <w:lang w:val="en-US"/>
        </w:rPr>
        <w:t xml:space="preserve">ble to understand about </w:t>
      </w:r>
      <w:r>
        <w:rPr>
          <w:sz w:val="26"/>
          <w:szCs w:val="26"/>
          <w:rtl w:val="0"/>
          <w:lang w:val="en-US"/>
        </w:rPr>
        <w:t>Vertical Stress below Applied Loads, Compressibility and Consolidation.</w:t>
      </w:r>
    </w:p>
    <w:p>
      <w:pPr>
        <w:pStyle w:val="Body"/>
        <w:numPr>
          <w:ilvl w:val="0"/>
          <w:numId w:val="5"/>
        </w:numPr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rtl w:val="0"/>
          <w:lang w:val="en-US"/>
        </w:rPr>
        <w:t>Students will be a</w:t>
      </w:r>
      <w:r>
        <w:rPr>
          <w:sz w:val="26"/>
          <w:szCs w:val="26"/>
          <w:rtl w:val="0"/>
          <w:lang w:val="en-US"/>
        </w:rPr>
        <w:t>ble to understand about</w:t>
      </w:r>
      <w:r>
        <w:rPr>
          <w:sz w:val="26"/>
          <w:szCs w:val="26"/>
          <w:rtl w:val="0"/>
          <w:lang w:val="en-US"/>
        </w:rPr>
        <w:t xml:space="preserve"> Shear Strength, Earth Pressure.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cs="Times New Roman" w:hAnsi="Times New Roman" w:eastAsia="Times New Roman"/>
          <w:sz w:val="26"/>
          <w:szCs w:val="26"/>
        </w:rPr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margin">
              <wp:posOffset>-788469</wp:posOffset>
            </wp:positionH>
            <wp:positionV relativeFrom="page">
              <wp:posOffset>230329</wp:posOffset>
            </wp:positionV>
            <wp:extent cx="1052298" cy="455471"/>
            <wp:effectExtent l="0" t="0" r="0" b="0"/>
            <wp:wrapSquare wrapText="bothSides" distL="0" distR="0" distT="0" distB="0"/>
            <wp:docPr id="1073741840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JMIETI, Radaur</w:t>
      </w:r>
    </w:p>
    <w:p>
      <w:pPr>
        <w:pStyle w:val="Body A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 A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Lesson Planning of </w:t>
      </w:r>
      <w:r>
        <w:rPr>
          <w:sz w:val="28"/>
          <w:szCs w:val="28"/>
          <w:rtl w:val="0"/>
          <w:lang w:val="en-US"/>
        </w:rPr>
        <w:t xml:space="preserve"> Civil Engg.</w:t>
      </w:r>
      <w:r>
        <w:rPr>
          <w:sz w:val="28"/>
          <w:szCs w:val="28"/>
          <w:rtl w:val="0"/>
          <w:lang w:val="en-US"/>
        </w:rPr>
        <w:t xml:space="preserve">Deptt. </w:t>
      </w:r>
      <w:r>
        <w:rPr>
          <w:sz w:val="28"/>
          <w:szCs w:val="28"/>
          <w:rtl w:val="0"/>
          <w:lang w:val="en-US"/>
        </w:rPr>
        <w:t>4</w:t>
      </w:r>
      <w:r>
        <w:rPr>
          <w:sz w:val="28"/>
          <w:szCs w:val="28"/>
          <w:vertAlign w:val="superscript"/>
          <w:rtl w:val="0"/>
          <w:lang w:val="en-US"/>
        </w:rPr>
        <w:t>th</w:t>
      </w:r>
      <w:r>
        <w:rPr>
          <w:sz w:val="28"/>
          <w:szCs w:val="28"/>
          <w:rtl w:val="0"/>
          <w:lang w:val="en-US"/>
        </w:rPr>
        <w:t xml:space="preserve">  Semester </w:t>
      </w:r>
      <w:r>
        <w:rPr>
          <w:sz w:val="28"/>
          <w:szCs w:val="28"/>
          <w:rtl w:val="0"/>
          <w:lang w:val="en-US"/>
        </w:rPr>
        <w:t xml:space="preserve">                                                        </w:t>
      </w:r>
      <w:r>
        <w:rPr>
          <w:sz w:val="28"/>
          <w:szCs w:val="28"/>
          <w:rtl w:val="0"/>
          <w:lang w:val="en-US"/>
        </w:rPr>
        <w:t>w.e.f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1</w:t>
      </w:r>
      <w:r>
        <w:rPr>
          <w:sz w:val="28"/>
          <w:szCs w:val="28"/>
          <w:vertAlign w:val="superscript"/>
          <w:rtl w:val="0"/>
          <w:lang w:val="en-US"/>
        </w:rPr>
        <w:t>st</w:t>
      </w:r>
      <w:r>
        <w:rPr>
          <w:sz w:val="28"/>
          <w:szCs w:val="28"/>
          <w:rtl w:val="0"/>
          <w:lang w:val="en-US"/>
        </w:rPr>
        <w:t xml:space="preserve"> Jan, 2020</w:t>
      </w:r>
    </w:p>
    <w:p>
      <w:pPr>
        <w:pStyle w:val="Body A"/>
        <w:jc w:val="center"/>
        <w:rPr>
          <w:sz w:val="28"/>
          <w:szCs w:val="28"/>
        </w:rPr>
      </w:pP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Name of Teacher </w:t>
        <w:tab/>
        <w:t xml:space="preserve">: </w:t>
      </w:r>
      <w:r>
        <w:rPr>
          <w:sz w:val="26"/>
          <w:szCs w:val="26"/>
          <w:rtl w:val="0"/>
          <w:lang w:val="en-US"/>
        </w:rPr>
        <w:t xml:space="preserve">Sandeep </w:t>
      </w:r>
      <w:r>
        <w:rPr>
          <w:sz w:val="26"/>
          <w:szCs w:val="26"/>
          <w:rtl w:val="0"/>
          <w:lang w:val="en-US"/>
        </w:rPr>
        <w:t>C</w:t>
      </w:r>
      <w:r>
        <w:rPr>
          <w:sz w:val="26"/>
          <w:szCs w:val="26"/>
          <w:rtl w:val="0"/>
        </w:rPr>
        <w:t>harak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Designation</w:t>
        <w:tab/>
        <w:t xml:space="preserve">  </w:t>
        <w:tab/>
        <w:t>:</w:t>
      </w:r>
      <w:r>
        <w:rPr>
          <w:sz w:val="26"/>
          <w:szCs w:val="26"/>
          <w:rtl w:val="0"/>
          <w:lang w:val="en-US"/>
        </w:rPr>
        <w:t xml:space="preserve"> Assistant Professor  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Subject with code</w:t>
        <w:tab/>
        <w:t>: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Engineering Mechanics- (ES-205A)</w:t>
      </w:r>
    </w:p>
    <w:p>
      <w:pPr>
        <w:pStyle w:val="Body"/>
        <w:spacing w:after="120" w:line="216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Objective of Course </w:t>
        <w:tab/>
        <w:t>: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 xml:space="preserve">Students will acquire the knowledge about the analysis of      </w:t>
        <w:tab/>
        <w:tab/>
        <w:tab/>
        <w:tab/>
        <w:tab/>
        <w:t xml:space="preserve"> </w:t>
      </w:r>
      <w:r>
        <w:rPr>
          <w:sz w:val="26"/>
          <w:szCs w:val="26"/>
          <w:rtl w:val="0"/>
          <w:lang w:val="en-US"/>
        </w:rPr>
        <w:t xml:space="preserve">Engineering Mechanics like friction, virtual works and energy </w:t>
        <w:tab/>
        <w:tab/>
        <w:tab/>
        <w:tab/>
        <w:tab/>
        <w:t xml:space="preserve"> method and about the Kinetics of Rigid Bodies.</w:t>
      </w:r>
    </w:p>
    <w:p>
      <w:pPr>
        <w:pStyle w:val="Body"/>
        <w:spacing w:after="160" w:line="259" w:lineRule="auto"/>
      </w:pPr>
    </w:p>
    <w:tbl>
      <w:tblPr>
        <w:tblW w:w="93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70"/>
        <w:gridCol w:w="4971"/>
        <w:gridCol w:w="1488"/>
        <w:gridCol w:w="1698"/>
      </w:tblGrid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en-US"/>
              </w:rPr>
              <w:t>Month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en-US"/>
              </w:rPr>
              <w:t>Topic/ Chapter covered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en-US"/>
              </w:rPr>
              <w:t>Academic activity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en-US"/>
              </w:rPr>
              <w:t>Test/ assignment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Introduction to Engineering Mechanics Force Systems Basic concepts, Particle equilibrium in 2-D &amp; 3-D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Rigid Body equilibrium; System of Forces, Coplanar Concurrent Forces, 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Components in Space 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Resultant- Moment of Forces and its Application; 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Couples and Resultant of Force System, Equilibrium of System of Forces, 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Free body diagrams, Equations of Equilibrium of Coplanar Systems and Spatial Systems; Static In-determinancy.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Friction:- Types of friction, Limiting friction, Laws of Friction, 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Static and Dynamic Friction; Motion of Bodies, wedge friction, 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screw jack &amp; differential screw jack.</w:t>
            </w:r>
            <w:r>
              <w:rPr>
                <w:rFonts w:ascii="Times New Roman" w:cs="Times New Roman" w:hAnsi="Times New Roman" w:eastAsia="Times New Roman"/>
                <w:sz w:val="26"/>
                <w:szCs w:val="26"/>
              </w:rPr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Assignment 1</w:t>
            </w:r>
          </w:p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January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Basic Structural Analysis:- Equilibrium in three dimensions; Simple Trusses; Zero force members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260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Beams &amp; types of beams; Frames &amp; Machines;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Centroid and Centre of Gravity:- Centroid of simple figures from first principle, centroid of composite sections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Test-1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Centre of Gravity and its implications; Area moment of inertia- Definition, 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Moment of inertia of plane sections from first principles, 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260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Theorems of moment of inertia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Moment of inertia of standard sections and composite sections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Mass moment inertia of circular plate, 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Assignment 2 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February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Cylinder, Cone, Sphere, Hook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Virtual Work and Energy Method- Virtual displacements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Principle of virtual work for particle and ideal system of rigid bodies, degrees of freedom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Test-2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Active force diagram, systems with friction, mechanical efficiency..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Conservative forces and potential energy (elastic and gravitational), 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energy equation for equilibrium.Applications of energy method for equilibrium. Stability of equilibrium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7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Review of particle dynamics- Rectilinear motion; Plane curvilinear motion (rectangular, path, and polar coordinates). </w:t>
            </w:r>
            <w:r>
              <w:rPr>
                <w:rFonts w:ascii="Times New Roman" w:cs="Times New Roman" w:hAnsi="Times New Roman" w:eastAsia="Times New Roman"/>
                <w:sz w:val="26"/>
                <w:szCs w:val="26"/>
              </w:rPr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3-D curvilinear motion; Relative and constrained motion; Newton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s 2nd law (rectangular, path, and polar coordinates). 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Assignment 3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Work-kinetic energy, power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March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Impact (Direct and oblique).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Introduction to Kinetics of Rigid Bodies:- Basic terms, 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General principles in dynamics; Types of motion, </w:t>
            </w:r>
            <w:r>
              <w:rPr>
                <w:rFonts w:ascii="Times New Roman" w:cs="Times New Roman" w:hAnsi="Times New Roman" w:eastAsia="Times New Roman"/>
                <w:sz w:val="26"/>
                <w:szCs w:val="26"/>
              </w:rPr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Numerical problem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Assignment 4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sample problems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D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Alembert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s principle and its applications in plane motion and connected bodies; 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Work energy principle and its application in plane motion of connected bodies;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Test-3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Kinetics of rigid body rotation.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Numerical problem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 xml:space="preserve">Assignment 5 </w:t>
            </w:r>
          </w:p>
        </w:tc>
      </w:tr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April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Instantaneous centre of rotation in plane motion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Teaching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160" w:line="240" w:lineRule="auto"/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en-US"/>
        </w:rPr>
      </w:pP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en-US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margin">
              <wp:posOffset>-814155</wp:posOffset>
            </wp:positionH>
            <wp:positionV relativeFrom="page">
              <wp:posOffset>117403</wp:posOffset>
            </wp:positionV>
            <wp:extent cx="1052298" cy="455471"/>
            <wp:effectExtent l="0" t="0" r="0" b="0"/>
            <wp:wrapSquare wrapText="bothSides" distL="0" distR="0" distT="0" distB="0"/>
            <wp:docPr id="1073741841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Outcome of Course: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en-US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1. Students will be able to study about the Introduction to Engineering Mechanics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2. Students will be able know about Virtual Work and Energy Method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3. Students will be able to study about Introduction to Kinetics of Rigid Bodies</w:t>
      </w:r>
    </w:p>
    <w:p>
      <w:pPr>
        <w:pStyle w:val="Body"/>
        <w:rPr>
          <w:rFonts w:ascii="Arial Narrow" w:cs="Arial Narrow" w:hAnsi="Arial Narrow" w:eastAsia="Arial Narrow"/>
          <w:sz w:val="24"/>
          <w:szCs w:val="24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4. Students will be able to study the  D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>Alembert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s  principle and its applications in plane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         </w:t>
      </w:r>
      <w:r>
        <w:rPr>
          <w:rFonts w:ascii="Times New Roman" w:hAnsi="Times New Roman"/>
          <w:sz w:val="26"/>
          <w:szCs w:val="26"/>
          <w:rtl w:val="0"/>
          <w:lang w:val="en-US"/>
        </w:rPr>
        <w:t>motion</w:t>
      </w:r>
      <w:r>
        <w:rPr>
          <w:rFonts w:ascii="Arial Narrow" w:hAnsi="Arial Narrow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Arial Narrow" w:cs="Arial Narrow" w:hAnsi="Arial Narrow" w:eastAsia="Arial Narrow"/>
          <w:sz w:val="24"/>
          <w:szCs w:val="24"/>
          <w:lang w:val="en-US"/>
        </w:rPr>
      </w:pPr>
    </w:p>
    <w:p>
      <w:pPr>
        <w:pStyle w:val="Body"/>
        <w:rPr>
          <w:rFonts w:ascii="Arial Narrow" w:cs="Arial Narrow" w:hAnsi="Arial Narrow" w:eastAsia="Arial Narrow"/>
          <w:sz w:val="24"/>
          <w:szCs w:val="24"/>
          <w:lang w:val="en-US"/>
        </w:rPr>
      </w:pPr>
    </w:p>
    <w:p>
      <w:pPr>
        <w:pStyle w:val="Body"/>
        <w:rPr>
          <w:rFonts w:ascii="Arial Narrow" w:cs="Arial Narrow" w:hAnsi="Arial Narrow" w:eastAsia="Arial Narrow"/>
          <w:sz w:val="24"/>
          <w:szCs w:val="24"/>
          <w:lang w:val="en-US"/>
        </w:rPr>
      </w:pPr>
    </w:p>
    <w:p>
      <w:pPr>
        <w:pStyle w:val="Body"/>
        <w:rPr>
          <w:rFonts w:ascii="Arial Narrow" w:cs="Arial Narrow" w:hAnsi="Arial Narrow" w:eastAsia="Arial Narrow"/>
          <w:sz w:val="24"/>
          <w:szCs w:val="24"/>
          <w:lang w:val="en-US"/>
        </w:rPr>
      </w:pPr>
    </w:p>
    <w:p>
      <w:pPr>
        <w:pStyle w:val="Body"/>
        <w:rPr>
          <w:rFonts w:ascii="Arial Narrow" w:cs="Arial Narrow" w:hAnsi="Arial Narrow" w:eastAsia="Arial Narrow"/>
          <w:sz w:val="24"/>
          <w:szCs w:val="24"/>
          <w:lang w:val="en-US"/>
        </w:rPr>
      </w:pPr>
    </w:p>
    <w:p>
      <w:pPr>
        <w:pStyle w:val="Body"/>
        <w:rPr>
          <w:rFonts w:ascii="Arial Narrow" w:cs="Arial Narrow" w:hAnsi="Arial Narrow" w:eastAsia="Arial Narrow"/>
          <w:sz w:val="24"/>
          <w:szCs w:val="24"/>
          <w:lang w:val="en-US"/>
        </w:rPr>
      </w:pPr>
    </w:p>
    <w:p>
      <w:pPr>
        <w:pStyle w:val="Body"/>
        <w:rPr>
          <w:rFonts w:ascii="Arial Narrow" w:cs="Arial Narrow" w:hAnsi="Arial Narrow" w:eastAsia="Arial Narrow"/>
          <w:sz w:val="24"/>
          <w:szCs w:val="24"/>
          <w:lang w:val="en-US"/>
        </w:rPr>
      </w:pPr>
    </w:p>
    <w:p>
      <w:pPr>
        <w:pStyle w:val="Body"/>
        <w:rPr>
          <w:rFonts w:ascii="Arial Narrow" w:cs="Arial Narrow" w:hAnsi="Arial Narrow" w:eastAsia="Arial Narrow"/>
          <w:sz w:val="24"/>
          <w:szCs w:val="24"/>
          <w:lang w:val="en-US"/>
        </w:rPr>
      </w:pPr>
    </w:p>
    <w:p>
      <w:pPr>
        <w:pStyle w:val="Body"/>
      </w:pPr>
      <w:r>
        <w:rPr>
          <w:rFonts w:ascii="Times New Roman" w:hAnsi="Times New Roman"/>
          <w:sz w:val="26"/>
          <w:szCs w:val="26"/>
          <w:rtl w:val="0"/>
          <w:lang w:val="en-US"/>
        </w:rPr>
        <w:t>(Sign. of Teacher Concerned with date)</w:t>
      </w:r>
      <w:r>
        <w:rPr>
          <w:rFonts w:ascii="Times New Roman" w:cs="Times New Roman" w:hAnsi="Times New Roman" w:eastAsia="Times New Roman"/>
          <w:sz w:val="26"/>
          <w:szCs w:val="26"/>
        </w:rPr>
        <w:tab/>
        <w:tab/>
        <w:tab/>
        <w:tab/>
        <w:tab/>
      </w:r>
      <w:r>
        <w:rPr>
          <w:rFonts w:ascii="Times New Roman" w:hAnsi="Times New Roman"/>
          <w:sz w:val="26"/>
          <w:szCs w:val="26"/>
          <w:rtl w:val="0"/>
          <w:lang w:val="en-US"/>
        </w:rPr>
        <w:t>(Sign. of HOD)</w:t>
      </w:r>
      <w:r>
        <w:rPr>
          <w:rFonts w:ascii="Times New Roman" w:cs="Times New Roman" w:hAnsi="Times New Roman" w:eastAsia="Times New Roman"/>
          <w:sz w:val="26"/>
          <w:szCs w:val="26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margin">
              <wp:posOffset>-814155</wp:posOffset>
            </wp:positionH>
            <wp:positionV relativeFrom="page">
              <wp:posOffset>147179</wp:posOffset>
            </wp:positionV>
            <wp:extent cx="1052298" cy="455471"/>
            <wp:effectExtent l="0" t="0" r="0" b="0"/>
            <wp:wrapSquare wrapText="bothSides" distL="0" distR="0" distT="0" distB="0"/>
            <wp:docPr id="1073741842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textWrapping"/>
      </w:r>
      <w:r>
        <w:br w:type="page"/>
      </w:r>
    </w:p>
    <w:p>
      <w:pPr>
        <w:pStyle w:val="Body"/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106594</wp:posOffset>
            </wp:positionH>
            <wp:positionV relativeFrom="page">
              <wp:posOffset>63500</wp:posOffset>
            </wp:positionV>
            <wp:extent cx="1052298" cy="455471"/>
            <wp:effectExtent l="0" t="0" r="0" b="0"/>
            <wp:wrapSquare wrapText="bothSides" distL="0" distR="0" distT="0" distB="0"/>
            <wp:docPr id="1073741843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98" cy="455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08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